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2B8A" w:rsidRDefault="00812BA7" w:rsidP="007C0318">
      <w:pPr>
        <w:jc w:val="center"/>
        <w:rPr>
          <w:rFonts w:asciiTheme="majorHAnsi" w:hAnsiTheme="majorHAnsi"/>
          <w:b/>
          <w:sz w:val="20"/>
          <w:szCs w:val="20"/>
        </w:rPr>
      </w:pPr>
      <w:r w:rsidRPr="007C0318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  <w:r w:rsidRPr="007C0318">
        <w:rPr>
          <w:rFonts w:asciiTheme="majorHAnsi" w:hAnsiTheme="majorHAnsi"/>
          <w:b/>
          <w:sz w:val="20"/>
          <w:szCs w:val="20"/>
        </w:rPr>
        <w:br/>
      </w:r>
      <w:r w:rsidR="006222AF" w:rsidRPr="007C0318">
        <w:rPr>
          <w:rFonts w:asciiTheme="majorHAnsi" w:hAnsiTheme="majorHAnsi"/>
          <w:b/>
          <w:sz w:val="20"/>
          <w:szCs w:val="20"/>
        </w:rPr>
        <w:t>РАСПОРЯЖЕНИЕ</w:t>
      </w:r>
      <w:r w:rsidR="00B93DA2">
        <w:rPr>
          <w:rFonts w:asciiTheme="majorHAnsi" w:hAnsiTheme="majorHAnsi"/>
          <w:b/>
          <w:sz w:val="20"/>
          <w:szCs w:val="20"/>
        </w:rPr>
        <w:t xml:space="preserve"> </w:t>
      </w:r>
    </w:p>
    <w:p w:rsidR="00A26A6C" w:rsidRPr="007C0318" w:rsidRDefault="006222AF" w:rsidP="007C0318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_GoBack"/>
      <w:bookmarkEnd w:id="0"/>
      <w:r w:rsidRPr="007C0318">
        <w:rPr>
          <w:rFonts w:asciiTheme="majorHAnsi" w:hAnsiTheme="majorHAnsi"/>
          <w:b/>
          <w:sz w:val="20"/>
          <w:szCs w:val="20"/>
        </w:rPr>
        <w:t>06 июля 2023 года</w:t>
      </w:r>
      <w:r w:rsidR="00812BA7" w:rsidRPr="007C0318">
        <w:rPr>
          <w:rFonts w:asciiTheme="majorHAnsi" w:hAnsiTheme="majorHAnsi"/>
          <w:b/>
          <w:sz w:val="20"/>
          <w:szCs w:val="20"/>
        </w:rPr>
        <w:t xml:space="preserve"> </w:t>
      </w:r>
      <w:r w:rsidRPr="007C0318">
        <w:rPr>
          <w:rFonts w:asciiTheme="majorHAnsi" w:hAnsiTheme="majorHAnsi"/>
          <w:b/>
          <w:sz w:val="20"/>
          <w:szCs w:val="20"/>
        </w:rPr>
        <w:t>№</w:t>
      </w:r>
      <w:r w:rsidR="00812BA7" w:rsidRPr="007C0318">
        <w:rPr>
          <w:rFonts w:asciiTheme="majorHAnsi" w:hAnsiTheme="majorHAnsi"/>
          <w:b/>
          <w:sz w:val="20"/>
          <w:szCs w:val="20"/>
        </w:rPr>
        <w:t xml:space="preserve"> </w:t>
      </w:r>
      <w:r w:rsidRPr="007C0318">
        <w:rPr>
          <w:rFonts w:asciiTheme="majorHAnsi" w:hAnsiTheme="majorHAnsi"/>
          <w:b/>
          <w:sz w:val="20"/>
          <w:szCs w:val="20"/>
        </w:rPr>
        <w:t>1140-р</w:t>
      </w:r>
    </w:p>
    <w:p w:rsidR="007C0318" w:rsidRDefault="00812BA7" w:rsidP="007C0318">
      <w:pPr>
        <w:jc w:val="center"/>
        <w:rPr>
          <w:rFonts w:asciiTheme="majorHAnsi" w:hAnsiTheme="majorHAnsi"/>
          <w:b/>
          <w:sz w:val="20"/>
          <w:szCs w:val="20"/>
        </w:rPr>
      </w:pPr>
      <w:r w:rsidRPr="007C0318">
        <w:rPr>
          <w:rFonts w:asciiTheme="majorHAnsi" w:hAnsiTheme="majorHAnsi"/>
          <w:b/>
          <w:sz w:val="20"/>
          <w:szCs w:val="20"/>
        </w:rPr>
        <w:t>«</w:t>
      </w:r>
      <w:r w:rsidR="006222AF" w:rsidRPr="007C0318">
        <w:rPr>
          <w:rFonts w:asciiTheme="majorHAnsi" w:hAnsiTheme="majorHAnsi"/>
          <w:b/>
          <w:sz w:val="20"/>
          <w:szCs w:val="20"/>
        </w:rPr>
        <w:t xml:space="preserve">Об установлении в пользу АО «Газпром газораспределение» публичного сервитута </w:t>
      </w:r>
    </w:p>
    <w:p w:rsidR="007C0318" w:rsidRDefault="006222AF" w:rsidP="007C0318">
      <w:pPr>
        <w:jc w:val="center"/>
        <w:rPr>
          <w:rFonts w:asciiTheme="majorHAnsi" w:hAnsiTheme="majorHAnsi"/>
          <w:b/>
          <w:sz w:val="20"/>
          <w:szCs w:val="20"/>
        </w:rPr>
      </w:pPr>
      <w:r w:rsidRPr="007C0318">
        <w:rPr>
          <w:rFonts w:asciiTheme="majorHAnsi" w:hAnsiTheme="majorHAnsi"/>
          <w:b/>
          <w:sz w:val="20"/>
          <w:szCs w:val="20"/>
        </w:rPr>
        <w:t xml:space="preserve">в целях размещения линейного объекта системы газоснабжения «Строительство </w:t>
      </w:r>
      <w:r w:rsidRPr="007C0318">
        <w:rPr>
          <w:rFonts w:asciiTheme="majorHAnsi" w:hAnsiTheme="majorHAnsi"/>
          <w:b/>
          <w:sz w:val="20"/>
          <w:szCs w:val="20"/>
        </w:rPr>
        <w:t xml:space="preserve">сети газораспределения среднего и низкого давления с газопроводами - вводами </w:t>
      </w:r>
    </w:p>
    <w:p w:rsidR="007C0318" w:rsidRDefault="006222AF" w:rsidP="007C0318">
      <w:pPr>
        <w:jc w:val="center"/>
        <w:rPr>
          <w:rFonts w:asciiTheme="majorHAnsi" w:hAnsiTheme="majorHAnsi"/>
          <w:b/>
          <w:sz w:val="20"/>
          <w:szCs w:val="20"/>
        </w:rPr>
      </w:pPr>
      <w:r w:rsidRPr="007C0318">
        <w:rPr>
          <w:rFonts w:asciiTheme="majorHAnsi" w:hAnsiTheme="majorHAnsi"/>
          <w:b/>
          <w:sz w:val="20"/>
          <w:szCs w:val="20"/>
        </w:rPr>
        <w:t xml:space="preserve">по ул. </w:t>
      </w:r>
      <w:proofErr w:type="spellStart"/>
      <w:r w:rsidRPr="007C0318">
        <w:rPr>
          <w:rFonts w:asciiTheme="majorHAnsi" w:hAnsiTheme="majorHAnsi"/>
          <w:b/>
          <w:sz w:val="20"/>
          <w:szCs w:val="20"/>
        </w:rPr>
        <w:t>Началовское</w:t>
      </w:r>
      <w:proofErr w:type="spellEnd"/>
      <w:r w:rsidRPr="007C0318">
        <w:rPr>
          <w:rFonts w:asciiTheme="majorHAnsi" w:hAnsiTheme="majorHAnsi"/>
          <w:b/>
          <w:sz w:val="20"/>
          <w:szCs w:val="20"/>
        </w:rPr>
        <w:t xml:space="preserve"> шоссе, ул. 1-я Оранжерейная в г. Астрахань Астраханской области», </w:t>
      </w:r>
    </w:p>
    <w:p w:rsidR="00A26A6C" w:rsidRPr="007C0318" w:rsidRDefault="006222AF" w:rsidP="007C0318">
      <w:pPr>
        <w:jc w:val="center"/>
        <w:rPr>
          <w:rFonts w:asciiTheme="majorHAnsi" w:hAnsiTheme="majorHAnsi"/>
          <w:b/>
          <w:sz w:val="20"/>
          <w:szCs w:val="20"/>
        </w:rPr>
      </w:pPr>
      <w:r w:rsidRPr="007C0318">
        <w:rPr>
          <w:rFonts w:asciiTheme="majorHAnsi" w:hAnsiTheme="majorHAnsi"/>
          <w:b/>
          <w:sz w:val="20"/>
          <w:szCs w:val="20"/>
        </w:rPr>
        <w:t xml:space="preserve">код объекта 030-21-224-00038», </w:t>
      </w:r>
      <w:r w:rsidRPr="007C0318">
        <w:rPr>
          <w:rFonts w:asciiTheme="majorHAnsi" w:hAnsiTheme="majorHAnsi"/>
          <w:b/>
          <w:sz w:val="20"/>
          <w:szCs w:val="20"/>
        </w:rPr>
        <w:t>код стройки 30- 21-224-00038</w:t>
      </w:r>
      <w:r w:rsidR="00812BA7" w:rsidRPr="007C0318">
        <w:rPr>
          <w:rFonts w:asciiTheme="majorHAnsi" w:hAnsiTheme="majorHAnsi"/>
          <w:b/>
          <w:sz w:val="20"/>
          <w:szCs w:val="20"/>
        </w:rPr>
        <w:t>»</w:t>
      </w:r>
    </w:p>
    <w:p w:rsidR="00A26A6C" w:rsidRPr="007C0318" w:rsidRDefault="006222AF" w:rsidP="007C031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C0318">
        <w:rPr>
          <w:rFonts w:ascii="Arial" w:hAnsi="Arial" w:cs="Arial"/>
          <w:sz w:val="18"/>
          <w:szCs w:val="18"/>
        </w:rPr>
        <w:t>В связи с ходатайством об установл</w:t>
      </w:r>
      <w:r w:rsidRPr="007C0318">
        <w:rPr>
          <w:rFonts w:ascii="Arial" w:hAnsi="Arial" w:cs="Arial"/>
          <w:sz w:val="18"/>
          <w:szCs w:val="18"/>
        </w:rPr>
        <w:t xml:space="preserve">ении публичного сервитута АО «Газпром газораспределение» № 03-10-02-1354/23, в соответствии со ст. 23, </w:t>
      </w:r>
      <w:proofErr w:type="spellStart"/>
      <w:r w:rsidRPr="007C0318">
        <w:rPr>
          <w:rFonts w:ascii="Arial" w:hAnsi="Arial" w:cs="Arial"/>
          <w:sz w:val="18"/>
          <w:szCs w:val="18"/>
        </w:rPr>
        <w:t>ст.ст</w:t>
      </w:r>
      <w:proofErr w:type="spellEnd"/>
      <w:r w:rsidRPr="007C0318">
        <w:rPr>
          <w:rFonts w:ascii="Arial" w:hAnsi="Arial" w:cs="Arial"/>
          <w:sz w:val="18"/>
          <w:szCs w:val="18"/>
        </w:rPr>
        <w:t>. 39.37-39.43, 39.46, 39.50 Земельного кодекса Российской Федерации, Постановлением Правительства Российской Федерации от 20.11.2000 № 878 «Об утвер</w:t>
      </w:r>
      <w:r w:rsidRPr="007C0318">
        <w:rPr>
          <w:rFonts w:ascii="Arial" w:hAnsi="Arial" w:cs="Arial"/>
          <w:sz w:val="18"/>
          <w:szCs w:val="18"/>
        </w:rPr>
        <w:t>ждении Правил охраны газораспределительных сетей»,</w:t>
      </w:r>
    </w:p>
    <w:p w:rsidR="00A26A6C" w:rsidRPr="007C0318" w:rsidRDefault="00812BA7" w:rsidP="007C031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C0318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6222AF" w:rsidRPr="007C0318">
        <w:rPr>
          <w:rFonts w:ascii="Arial" w:hAnsi="Arial" w:cs="Arial"/>
          <w:sz w:val="18"/>
          <w:szCs w:val="18"/>
        </w:rPr>
        <w:t>Установить в пользу акционерного общества «Газпром газораспределение» (ОГРН 1047855099170, ИНН 7838306818, юридический адрес: г. Санкт-Петербург, наб.</w:t>
      </w:r>
      <w:proofErr w:type="gramEnd"/>
      <w:r w:rsidR="006222AF" w:rsidRPr="007C0318">
        <w:rPr>
          <w:rFonts w:ascii="Arial" w:hAnsi="Arial" w:cs="Arial"/>
          <w:sz w:val="18"/>
          <w:szCs w:val="18"/>
        </w:rPr>
        <w:t xml:space="preserve"> </w:t>
      </w:r>
      <w:proofErr w:type="gramStart"/>
      <w:r w:rsidR="006222AF" w:rsidRPr="007C0318">
        <w:rPr>
          <w:rFonts w:ascii="Arial" w:hAnsi="Arial" w:cs="Arial"/>
          <w:sz w:val="18"/>
          <w:szCs w:val="18"/>
        </w:rPr>
        <w:t xml:space="preserve">Адмирала Лазарева, д. 24, литер А) публичный сервитут </w:t>
      </w:r>
      <w:r w:rsidR="006222AF" w:rsidRPr="007C0318">
        <w:rPr>
          <w:rFonts w:ascii="Arial" w:hAnsi="Arial" w:cs="Arial"/>
          <w:sz w:val="18"/>
          <w:szCs w:val="18"/>
        </w:rPr>
        <w:t xml:space="preserve">в целях размещения линейного объекта системы газоснабжения «Строительство сети газораспределения среднего и низкого давления с газопроводами - вводами по ул. </w:t>
      </w:r>
      <w:proofErr w:type="spellStart"/>
      <w:r w:rsidR="006222AF" w:rsidRPr="007C0318">
        <w:rPr>
          <w:rFonts w:ascii="Arial" w:hAnsi="Arial" w:cs="Arial"/>
          <w:sz w:val="18"/>
          <w:szCs w:val="18"/>
        </w:rPr>
        <w:t>Началовское</w:t>
      </w:r>
      <w:proofErr w:type="spellEnd"/>
      <w:r w:rsidR="006222AF" w:rsidRPr="007C0318">
        <w:rPr>
          <w:rFonts w:ascii="Arial" w:hAnsi="Arial" w:cs="Arial"/>
          <w:sz w:val="18"/>
          <w:szCs w:val="18"/>
        </w:rPr>
        <w:t xml:space="preserve"> шоссе, ул. 1-я Оранжерейная в г. Астрахань Астраханской области», код объекта 030-21- </w:t>
      </w:r>
      <w:r w:rsidR="006222AF" w:rsidRPr="007C0318">
        <w:rPr>
          <w:rFonts w:ascii="Arial" w:hAnsi="Arial" w:cs="Arial"/>
          <w:sz w:val="18"/>
          <w:szCs w:val="18"/>
        </w:rPr>
        <w:t>224-00038», код стройки 30-21-224-00038, необходимого для подключения (технологического присоединения) к сетям газоснабжения, сроком на 10 лет</w:t>
      </w:r>
      <w:r w:rsidR="007C0318" w:rsidRPr="007C0318">
        <w:rPr>
          <w:rFonts w:ascii="Arial" w:hAnsi="Arial" w:cs="Arial"/>
          <w:sz w:val="18"/>
          <w:szCs w:val="18"/>
        </w:rPr>
        <w:t xml:space="preserve"> </w:t>
      </w:r>
      <w:r w:rsidR="006222AF" w:rsidRPr="007C0318">
        <w:rPr>
          <w:rFonts w:ascii="Arial" w:hAnsi="Arial" w:cs="Arial"/>
          <w:sz w:val="18"/>
          <w:szCs w:val="18"/>
        </w:rPr>
        <w:t>в отношении земельного участка</w:t>
      </w:r>
      <w:proofErr w:type="gramEnd"/>
      <w:r w:rsidR="006222AF" w:rsidRPr="007C0318">
        <w:rPr>
          <w:rFonts w:ascii="Arial" w:hAnsi="Arial" w:cs="Arial"/>
          <w:sz w:val="18"/>
          <w:szCs w:val="18"/>
        </w:rPr>
        <w:t xml:space="preserve">, </w:t>
      </w:r>
      <w:proofErr w:type="gramStart"/>
      <w:r w:rsidR="006222AF" w:rsidRPr="007C0318">
        <w:rPr>
          <w:rFonts w:ascii="Arial" w:hAnsi="Arial" w:cs="Arial"/>
          <w:sz w:val="18"/>
          <w:szCs w:val="18"/>
        </w:rPr>
        <w:t>указанного в приложении 1 к настоящему распоряжению администрации муниципальног</w:t>
      </w:r>
      <w:r w:rsidR="006222AF" w:rsidRPr="007C0318">
        <w:rPr>
          <w:rFonts w:ascii="Arial" w:hAnsi="Arial" w:cs="Arial"/>
          <w:sz w:val="18"/>
          <w:szCs w:val="18"/>
        </w:rPr>
        <w:t>о образования «Городской округ город Астрахань» и земель, находящихся в государственной или муниципальной собственности, расположенных в границах публичного сервитута, указанных в приложении 2 к настоящему распоряжению администрации муниципального образова</w:t>
      </w:r>
      <w:r w:rsidR="006222AF" w:rsidRPr="007C0318">
        <w:rPr>
          <w:rFonts w:ascii="Arial" w:hAnsi="Arial" w:cs="Arial"/>
          <w:sz w:val="18"/>
          <w:szCs w:val="18"/>
        </w:rPr>
        <w:t>ния «Городской округ город Астрахань».</w:t>
      </w:r>
      <w:proofErr w:type="gramEnd"/>
    </w:p>
    <w:p w:rsidR="00A26A6C" w:rsidRPr="007C0318" w:rsidRDefault="00812BA7" w:rsidP="007C031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C0318">
        <w:rPr>
          <w:rFonts w:ascii="Arial" w:hAnsi="Arial" w:cs="Arial"/>
          <w:sz w:val="18"/>
          <w:szCs w:val="18"/>
        </w:rPr>
        <w:t xml:space="preserve">2. </w:t>
      </w:r>
      <w:r w:rsidR="006222AF" w:rsidRPr="007C0318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A26A6C" w:rsidRPr="007C0318" w:rsidRDefault="00812BA7" w:rsidP="007C031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C0318">
        <w:rPr>
          <w:rFonts w:ascii="Arial" w:hAnsi="Arial" w:cs="Arial"/>
          <w:sz w:val="18"/>
          <w:szCs w:val="18"/>
        </w:rPr>
        <w:t xml:space="preserve">3. </w:t>
      </w:r>
      <w:r w:rsidR="006222AF" w:rsidRPr="007C0318">
        <w:rPr>
          <w:rFonts w:ascii="Arial" w:hAnsi="Arial" w:cs="Arial"/>
          <w:sz w:val="18"/>
          <w:szCs w:val="18"/>
        </w:rPr>
        <w:t>Срок, в течение которого использование земельного участка, предусмотренного п. 1 настоящего распоряжени</w:t>
      </w:r>
      <w:r w:rsidR="006222AF" w:rsidRPr="007C0318">
        <w:rPr>
          <w:rFonts w:ascii="Arial" w:hAnsi="Arial" w:cs="Arial"/>
          <w:sz w:val="18"/>
          <w:szCs w:val="18"/>
        </w:rPr>
        <w:t xml:space="preserve">я администрации муниципального образования «Городской округ город Астрахань», в соответствии с разрешенным использованием, будет невозможно или </w:t>
      </w:r>
      <w:proofErr w:type="gramStart"/>
      <w:r w:rsidR="006222AF" w:rsidRPr="007C0318">
        <w:rPr>
          <w:rFonts w:ascii="Arial" w:hAnsi="Arial" w:cs="Arial"/>
          <w:sz w:val="18"/>
          <w:szCs w:val="18"/>
        </w:rPr>
        <w:t>существенно затруднено</w:t>
      </w:r>
      <w:proofErr w:type="gramEnd"/>
      <w:r w:rsidR="006222AF" w:rsidRPr="007C0318">
        <w:rPr>
          <w:rFonts w:ascii="Arial" w:hAnsi="Arial" w:cs="Arial"/>
          <w:sz w:val="18"/>
          <w:szCs w:val="18"/>
        </w:rPr>
        <w:t xml:space="preserve"> - 60 календарных дней.</w:t>
      </w:r>
    </w:p>
    <w:p w:rsidR="00A26A6C" w:rsidRPr="007C0318" w:rsidRDefault="00812BA7" w:rsidP="007C031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C0318">
        <w:rPr>
          <w:rFonts w:ascii="Arial" w:hAnsi="Arial" w:cs="Arial"/>
          <w:sz w:val="18"/>
          <w:szCs w:val="18"/>
        </w:rPr>
        <w:t xml:space="preserve">4. </w:t>
      </w:r>
      <w:r w:rsidR="006222AF" w:rsidRPr="007C0318">
        <w:rPr>
          <w:rFonts w:ascii="Arial" w:hAnsi="Arial" w:cs="Arial"/>
          <w:sz w:val="18"/>
          <w:szCs w:val="18"/>
        </w:rPr>
        <w:t>Проведение работ при осуществлении деятельности, для обеспечения к</w:t>
      </w:r>
      <w:r w:rsidR="006222AF" w:rsidRPr="007C0318">
        <w:rPr>
          <w:rFonts w:ascii="Arial" w:hAnsi="Arial" w:cs="Arial"/>
          <w:sz w:val="18"/>
          <w:szCs w:val="18"/>
        </w:rPr>
        <w:t>оторой устанавливается публичный сервитут, осуществляется в течение всего срока действия публичного сервитута по графику, установленному акционерным обществом «Газпром газораспределение» с учетом ограничений, предусмотренных действующим законодательством.</w:t>
      </w:r>
    </w:p>
    <w:p w:rsidR="00A26A6C" w:rsidRPr="007C0318" w:rsidRDefault="00812BA7" w:rsidP="007C031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C0318">
        <w:rPr>
          <w:rFonts w:ascii="Arial" w:hAnsi="Arial" w:cs="Arial"/>
          <w:sz w:val="18"/>
          <w:szCs w:val="18"/>
        </w:rPr>
        <w:t xml:space="preserve">5. </w:t>
      </w:r>
      <w:r w:rsidR="006222AF" w:rsidRPr="007C0318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A26A6C" w:rsidRPr="007C0318" w:rsidRDefault="00812BA7" w:rsidP="007C031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C0318">
        <w:rPr>
          <w:rFonts w:ascii="Arial" w:hAnsi="Arial" w:cs="Arial"/>
          <w:sz w:val="18"/>
          <w:szCs w:val="18"/>
        </w:rPr>
        <w:t xml:space="preserve">6. </w:t>
      </w:r>
      <w:r w:rsidR="006222AF" w:rsidRPr="007C0318">
        <w:rPr>
          <w:rFonts w:ascii="Arial" w:hAnsi="Arial" w:cs="Arial"/>
          <w:sz w:val="18"/>
          <w:szCs w:val="18"/>
        </w:rPr>
        <w:t xml:space="preserve">На земельные участки, входящие в охранные зоны газораспределительных сетей, в целях предупреждения их повреждения или нарушения условий </w:t>
      </w:r>
      <w:r w:rsidR="006222AF" w:rsidRPr="007C0318">
        <w:rPr>
          <w:rFonts w:ascii="Arial" w:hAnsi="Arial" w:cs="Arial"/>
          <w:sz w:val="18"/>
          <w:szCs w:val="18"/>
        </w:rPr>
        <w:t>их нормальной эксплуатации налагаются ограничения (обременения), установленные Постановлением Правительства Российской Федерации от 20.11.2000 № 878 «Об утверждении Правил охраны газораспределительных сетей».</w:t>
      </w:r>
    </w:p>
    <w:p w:rsidR="00A26A6C" w:rsidRPr="007C0318" w:rsidRDefault="00812BA7" w:rsidP="007C031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C0318">
        <w:rPr>
          <w:rFonts w:ascii="Arial" w:hAnsi="Arial" w:cs="Arial"/>
          <w:sz w:val="18"/>
          <w:szCs w:val="18"/>
        </w:rPr>
        <w:t xml:space="preserve">7. </w:t>
      </w:r>
      <w:r w:rsidR="006222AF" w:rsidRPr="007C0318">
        <w:rPr>
          <w:rFonts w:ascii="Arial" w:hAnsi="Arial" w:cs="Arial"/>
          <w:sz w:val="18"/>
          <w:szCs w:val="18"/>
        </w:rPr>
        <w:t>Акционерному обществу «Газпром газораспределени</w:t>
      </w:r>
      <w:r w:rsidR="006222AF" w:rsidRPr="007C0318">
        <w:rPr>
          <w:rFonts w:ascii="Arial" w:hAnsi="Arial" w:cs="Arial"/>
          <w:sz w:val="18"/>
          <w:szCs w:val="18"/>
        </w:rPr>
        <w:t>е»:</w:t>
      </w:r>
    </w:p>
    <w:p w:rsidR="00A26A6C" w:rsidRPr="007C0318" w:rsidRDefault="00812BA7" w:rsidP="007C031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C0318">
        <w:rPr>
          <w:rFonts w:ascii="Arial" w:hAnsi="Arial" w:cs="Arial"/>
          <w:sz w:val="18"/>
          <w:szCs w:val="18"/>
        </w:rPr>
        <w:t xml:space="preserve">7.1. </w:t>
      </w:r>
      <w:r w:rsidR="006222AF" w:rsidRPr="007C0318">
        <w:rPr>
          <w:rFonts w:ascii="Arial" w:hAnsi="Arial" w:cs="Arial"/>
          <w:sz w:val="18"/>
          <w:szCs w:val="18"/>
        </w:rPr>
        <w:t>Привести земельный участок, указанный в приложении 1 к настоящему распоряжению администрации муниципального образования «Городской округ город Астрахань», в состояние, пригодное для его использования в соответствие с видом разрешенного использования, в</w:t>
      </w:r>
      <w:r w:rsidR="006222AF" w:rsidRPr="007C0318">
        <w:rPr>
          <w:rFonts w:ascii="Arial" w:hAnsi="Arial" w:cs="Arial"/>
          <w:sz w:val="18"/>
          <w:szCs w:val="18"/>
        </w:rPr>
        <w:t xml:space="preserve"> сроки, предусмотренные пунктом 8 статьи 39.50 Земельного кодекса Российской Федерации.</w:t>
      </w:r>
    </w:p>
    <w:p w:rsidR="00A26A6C" w:rsidRPr="007C0318" w:rsidRDefault="00812BA7" w:rsidP="007C031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C0318">
        <w:rPr>
          <w:rFonts w:ascii="Arial" w:hAnsi="Arial" w:cs="Arial"/>
          <w:sz w:val="18"/>
          <w:szCs w:val="18"/>
        </w:rPr>
        <w:t xml:space="preserve">7.2. </w:t>
      </w:r>
      <w:proofErr w:type="gramStart"/>
      <w:r w:rsidR="006222AF" w:rsidRPr="007C0318">
        <w:rPr>
          <w:rFonts w:ascii="Arial" w:hAnsi="Arial" w:cs="Arial"/>
          <w:sz w:val="18"/>
          <w:szCs w:val="18"/>
        </w:rPr>
        <w:t>Не позднее шести месяцев со дня принятия настоящего распоряжения администрации муниципального образования «Городской округ город Астрахань» внести плату за публичный се</w:t>
      </w:r>
      <w:r w:rsidR="006222AF" w:rsidRPr="007C0318">
        <w:rPr>
          <w:rFonts w:ascii="Arial" w:hAnsi="Arial" w:cs="Arial"/>
          <w:sz w:val="18"/>
          <w:szCs w:val="18"/>
        </w:rPr>
        <w:t>рвитут в отношении земель, находящихся в государственной или муниципальной собственности и не обремененных правами третьих лиц, расположенных в границах публичного сервитута, указанных в приложении 2 к настоящему распоряжению администрации муниципального о</w:t>
      </w:r>
      <w:r w:rsidR="006222AF" w:rsidRPr="007C0318">
        <w:rPr>
          <w:rFonts w:ascii="Arial" w:hAnsi="Arial" w:cs="Arial"/>
          <w:sz w:val="18"/>
          <w:szCs w:val="18"/>
        </w:rPr>
        <w:t>бразования «Городской округ город Астрахань», единовременным платежом в размере согласно</w:t>
      </w:r>
      <w:proofErr w:type="gramEnd"/>
      <w:r w:rsidR="006222AF" w:rsidRPr="007C0318">
        <w:rPr>
          <w:rFonts w:ascii="Arial" w:hAnsi="Arial" w:cs="Arial"/>
          <w:sz w:val="18"/>
          <w:szCs w:val="18"/>
        </w:rPr>
        <w:t xml:space="preserve"> приложению 3 к настоящему распоряжению администрации муниципального образования «Городской округ город Астрахань».</w:t>
      </w:r>
    </w:p>
    <w:p w:rsidR="00A26A6C" w:rsidRPr="007C0318" w:rsidRDefault="00812BA7" w:rsidP="007C031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C0318">
        <w:rPr>
          <w:rFonts w:ascii="Arial" w:hAnsi="Arial" w:cs="Arial"/>
          <w:sz w:val="18"/>
          <w:szCs w:val="18"/>
        </w:rPr>
        <w:t xml:space="preserve">8. </w:t>
      </w:r>
      <w:r w:rsidR="006222AF" w:rsidRPr="007C0318">
        <w:rPr>
          <w:rFonts w:ascii="Arial" w:hAnsi="Arial" w:cs="Arial"/>
          <w:sz w:val="18"/>
          <w:szCs w:val="18"/>
        </w:rPr>
        <w:t>Управлению муниципального имущества администрации му</w:t>
      </w:r>
      <w:r w:rsidR="006222AF" w:rsidRPr="007C0318">
        <w:rPr>
          <w:rFonts w:ascii="Arial" w:hAnsi="Arial" w:cs="Arial"/>
          <w:sz w:val="18"/>
          <w:szCs w:val="18"/>
        </w:rPr>
        <w:t>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A26A6C" w:rsidRPr="007C0318" w:rsidRDefault="00812BA7" w:rsidP="007C031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C0318">
        <w:rPr>
          <w:rFonts w:ascii="Arial" w:hAnsi="Arial" w:cs="Arial"/>
          <w:sz w:val="18"/>
          <w:szCs w:val="18"/>
        </w:rPr>
        <w:t xml:space="preserve">8.1. </w:t>
      </w:r>
      <w:r w:rsidR="006222AF" w:rsidRPr="007C0318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</w:t>
      </w:r>
      <w:r w:rsidR="006222AF" w:rsidRPr="007C0318">
        <w:rPr>
          <w:rFonts w:ascii="Arial" w:hAnsi="Arial" w:cs="Arial"/>
          <w:sz w:val="18"/>
          <w:szCs w:val="18"/>
        </w:rPr>
        <w:t xml:space="preserve">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6222AF" w:rsidRPr="007C0318">
        <w:rPr>
          <w:rFonts w:ascii="Arial" w:hAnsi="Arial" w:cs="Arial"/>
          <w:sz w:val="18"/>
          <w:szCs w:val="18"/>
        </w:rPr>
        <w:t>Росреестра</w:t>
      </w:r>
      <w:proofErr w:type="spellEnd"/>
      <w:r w:rsidR="006222AF" w:rsidRPr="007C0318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A26A6C" w:rsidRPr="007C0318" w:rsidRDefault="00812BA7" w:rsidP="007C031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C0318">
        <w:rPr>
          <w:rFonts w:ascii="Arial" w:hAnsi="Arial" w:cs="Arial"/>
          <w:sz w:val="18"/>
          <w:szCs w:val="18"/>
        </w:rPr>
        <w:t xml:space="preserve">8.2. </w:t>
      </w:r>
      <w:r w:rsidR="006222AF" w:rsidRPr="007C0318">
        <w:rPr>
          <w:rFonts w:ascii="Arial" w:hAnsi="Arial" w:cs="Arial"/>
          <w:sz w:val="18"/>
          <w:szCs w:val="18"/>
        </w:rPr>
        <w:t>Направить АО «Газпром газораспределение» копию настоящего распоряжения администрации муниципального образов</w:t>
      </w:r>
      <w:r w:rsidR="006222AF" w:rsidRPr="007C0318">
        <w:rPr>
          <w:rFonts w:ascii="Arial" w:hAnsi="Arial" w:cs="Arial"/>
          <w:sz w:val="18"/>
          <w:szCs w:val="18"/>
        </w:rPr>
        <w:t>ания «Городской</w:t>
      </w:r>
      <w:r w:rsidR="007C0318" w:rsidRPr="007C0318">
        <w:rPr>
          <w:rFonts w:ascii="Arial" w:hAnsi="Arial" w:cs="Arial"/>
          <w:sz w:val="18"/>
          <w:szCs w:val="18"/>
        </w:rPr>
        <w:t xml:space="preserve"> </w:t>
      </w:r>
      <w:r w:rsidR="006222AF" w:rsidRPr="007C0318">
        <w:rPr>
          <w:rFonts w:ascii="Arial" w:hAnsi="Arial" w:cs="Arial"/>
          <w:sz w:val="18"/>
          <w:szCs w:val="18"/>
        </w:rPr>
        <w:t>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A26A6C" w:rsidRPr="007C0318" w:rsidRDefault="00812BA7" w:rsidP="007C031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C0318">
        <w:rPr>
          <w:rFonts w:ascii="Arial" w:hAnsi="Arial" w:cs="Arial"/>
          <w:sz w:val="18"/>
          <w:szCs w:val="18"/>
        </w:rPr>
        <w:t xml:space="preserve">8.3. </w:t>
      </w:r>
      <w:r w:rsidR="006222AF" w:rsidRPr="007C0318">
        <w:rPr>
          <w:rFonts w:ascii="Arial" w:hAnsi="Arial" w:cs="Arial"/>
          <w:sz w:val="18"/>
          <w:szCs w:val="18"/>
        </w:rPr>
        <w:t xml:space="preserve">Внести соответствующую </w:t>
      </w:r>
      <w:r w:rsidR="006222AF" w:rsidRPr="007C0318">
        <w:rPr>
          <w:rFonts w:ascii="Arial" w:hAnsi="Arial" w:cs="Arial"/>
          <w:sz w:val="18"/>
          <w:szCs w:val="18"/>
        </w:rPr>
        <w:t>информацию в геоинформационную систему по данному объекту.</w:t>
      </w:r>
    </w:p>
    <w:p w:rsidR="00A26A6C" w:rsidRPr="007C0318" w:rsidRDefault="00812BA7" w:rsidP="007C031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C0318">
        <w:rPr>
          <w:rFonts w:ascii="Arial" w:hAnsi="Arial" w:cs="Arial"/>
          <w:sz w:val="18"/>
          <w:szCs w:val="18"/>
        </w:rPr>
        <w:t xml:space="preserve">9. </w:t>
      </w:r>
      <w:r w:rsidR="006222AF" w:rsidRPr="007C0318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</w:t>
      </w:r>
      <w:r w:rsidR="006222AF" w:rsidRPr="007C0318">
        <w:rPr>
          <w:rFonts w:ascii="Arial" w:hAnsi="Arial" w:cs="Arial"/>
          <w:sz w:val="18"/>
          <w:szCs w:val="18"/>
        </w:rPr>
        <w:t xml:space="preserve">ипального образования «Городской округ город Астрахань» </w:t>
      </w:r>
      <w:proofErr w:type="gramStart"/>
      <w:r w:rsidR="006222AF" w:rsidRPr="007C0318">
        <w:rPr>
          <w:rFonts w:ascii="Arial" w:hAnsi="Arial" w:cs="Arial"/>
          <w:sz w:val="18"/>
          <w:szCs w:val="18"/>
        </w:rPr>
        <w:t>разместить</w:t>
      </w:r>
      <w:proofErr w:type="gramEnd"/>
      <w:r w:rsidR="006222AF" w:rsidRPr="007C0318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</w:t>
      </w:r>
      <w:r w:rsidR="006222AF" w:rsidRPr="007C0318">
        <w:rPr>
          <w:rFonts w:ascii="Arial" w:hAnsi="Arial" w:cs="Arial"/>
          <w:sz w:val="18"/>
          <w:szCs w:val="18"/>
        </w:rPr>
        <w:t>ань».</w:t>
      </w:r>
    </w:p>
    <w:p w:rsidR="00A26A6C" w:rsidRPr="007C0318" w:rsidRDefault="006222AF" w:rsidP="00812BA7">
      <w:pPr>
        <w:jc w:val="right"/>
        <w:rPr>
          <w:rFonts w:ascii="Arial" w:hAnsi="Arial" w:cs="Arial"/>
          <w:b/>
          <w:sz w:val="18"/>
          <w:szCs w:val="18"/>
        </w:rPr>
      </w:pPr>
      <w:r w:rsidRPr="007C0318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812BA7" w:rsidRPr="007C0318">
        <w:rPr>
          <w:rFonts w:ascii="Arial" w:hAnsi="Arial" w:cs="Arial"/>
          <w:b/>
          <w:sz w:val="18"/>
          <w:szCs w:val="18"/>
        </w:rPr>
        <w:t xml:space="preserve"> </w:t>
      </w:r>
      <w:r w:rsidRPr="007C0318">
        <w:rPr>
          <w:rFonts w:ascii="Arial" w:hAnsi="Arial" w:cs="Arial"/>
          <w:b/>
          <w:sz w:val="18"/>
          <w:szCs w:val="18"/>
        </w:rPr>
        <w:t>«Городской округ город</w:t>
      </w:r>
      <w:r w:rsidR="00812BA7" w:rsidRPr="007C0318">
        <w:rPr>
          <w:rFonts w:ascii="Arial" w:hAnsi="Arial" w:cs="Arial"/>
          <w:b/>
          <w:sz w:val="18"/>
          <w:szCs w:val="18"/>
        </w:rPr>
        <w:t xml:space="preserve"> </w:t>
      </w:r>
      <w:r w:rsidRPr="007C0318">
        <w:rPr>
          <w:rFonts w:ascii="Arial" w:hAnsi="Arial" w:cs="Arial"/>
          <w:b/>
          <w:sz w:val="18"/>
          <w:szCs w:val="18"/>
        </w:rPr>
        <w:t>Астрахань»</w:t>
      </w:r>
      <w:r w:rsidR="00812BA7" w:rsidRPr="007C0318">
        <w:rPr>
          <w:rFonts w:ascii="Arial" w:hAnsi="Arial" w:cs="Arial"/>
          <w:b/>
          <w:sz w:val="18"/>
          <w:szCs w:val="18"/>
        </w:rPr>
        <w:t xml:space="preserve"> </w:t>
      </w:r>
      <w:r w:rsidRPr="007C0318">
        <w:rPr>
          <w:rFonts w:ascii="Arial" w:hAnsi="Arial" w:cs="Arial"/>
          <w:b/>
          <w:sz w:val="18"/>
          <w:szCs w:val="18"/>
        </w:rPr>
        <w:t>О.А. Полумордвинов</w:t>
      </w:r>
    </w:p>
    <w:p w:rsidR="00A26A6C" w:rsidRPr="00812BA7" w:rsidRDefault="00A26A6C" w:rsidP="00812BA7">
      <w:pPr>
        <w:jc w:val="right"/>
        <w:rPr>
          <w:b/>
        </w:rPr>
      </w:pPr>
    </w:p>
    <w:sectPr w:rsidR="00A26A6C" w:rsidRPr="00812BA7" w:rsidSect="007C0318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22AF" w:rsidRDefault="006222AF">
      <w:r>
        <w:separator/>
      </w:r>
    </w:p>
  </w:endnote>
  <w:endnote w:type="continuationSeparator" w:id="0">
    <w:p w:rsidR="006222AF" w:rsidRDefault="006222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22AF" w:rsidRDefault="006222AF"/>
  </w:footnote>
  <w:footnote w:type="continuationSeparator" w:id="0">
    <w:p w:rsidR="006222AF" w:rsidRDefault="006222A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0041B1"/>
    <w:multiLevelType w:val="multilevel"/>
    <w:tmpl w:val="E796F3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A26A6C"/>
    <w:rsid w:val="003A0582"/>
    <w:rsid w:val="003D69E3"/>
    <w:rsid w:val="006222AF"/>
    <w:rsid w:val="0063023C"/>
    <w:rsid w:val="007C0318"/>
    <w:rsid w:val="00812BA7"/>
    <w:rsid w:val="00A26A6C"/>
    <w:rsid w:val="00B93DA2"/>
    <w:rsid w:val="00FB2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4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20"/>
      <w:ind w:firstLine="180"/>
    </w:pPr>
    <w:rPr>
      <w:rFonts w:ascii="Arial" w:eastAsia="Arial" w:hAnsi="Arial" w:cs="Arial"/>
      <w:sz w:val="28"/>
      <w:szCs w:val="28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4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20"/>
      <w:ind w:firstLine="180"/>
    </w:pPr>
    <w:rPr>
      <w:rFonts w:ascii="Arial" w:eastAsia="Arial" w:hAnsi="Arial" w:cs="Arial"/>
      <w:sz w:val="28"/>
      <w:szCs w:val="28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816</Words>
  <Characters>4652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2023-07-06T13:03:00Z</dcterms:created>
  <dcterms:modified xsi:type="dcterms:W3CDTF">2023-07-06T13:11:00Z</dcterms:modified>
</cp:coreProperties>
</file>